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4B5" w:rsidRDefault="00DA04B5" w:rsidP="00DA04B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A04B5">
        <w:rPr>
          <w:rFonts w:ascii="Times New Roman" w:hAnsi="Times New Roman" w:cs="Times New Roman"/>
          <w:b/>
          <w:sz w:val="28"/>
          <w:szCs w:val="28"/>
          <w:u w:val="single"/>
        </w:rPr>
        <w:t>Аннотация к рабочей программе</w:t>
      </w:r>
    </w:p>
    <w:p w:rsidR="00DA04B5" w:rsidRDefault="00DA04B5" w:rsidP="00DA04B5">
      <w:pPr>
        <w:jc w:val="center"/>
        <w:rPr>
          <w:rFonts w:ascii="Times New Roman" w:hAnsi="Times New Roman" w:cs="Times New Roman"/>
          <w:sz w:val="28"/>
          <w:szCs w:val="28"/>
        </w:rPr>
      </w:pPr>
      <w:r w:rsidRPr="00DA04B5">
        <w:rPr>
          <w:rFonts w:ascii="Times New Roman" w:hAnsi="Times New Roman" w:cs="Times New Roman"/>
          <w:b/>
          <w:sz w:val="28"/>
          <w:szCs w:val="28"/>
          <w:u w:val="single"/>
        </w:rPr>
        <w:t>по родному (русскому) языку для 10-11 классов</w:t>
      </w:r>
    </w:p>
    <w:p w:rsidR="00DA04B5" w:rsidRDefault="00DA04B5" w:rsidP="00DA04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proofErr w:type="gramStart"/>
      <w:r w:rsidRPr="00DA04B5">
        <w:rPr>
          <w:rFonts w:ascii="Times New Roman" w:hAnsi="Times New Roman" w:cs="Times New Roman"/>
          <w:sz w:val="28"/>
          <w:szCs w:val="28"/>
        </w:rPr>
        <w:t>Программа разработана на основе требований федерального государственного образовательного стандарта среднего общего образования к результатам освоения основной образовательной программы среднего общего образования по учебному предмету «Русский родной язык», входящему в образовательную область «Родной язык и родная литература».</w:t>
      </w:r>
      <w:proofErr w:type="gramEnd"/>
      <w:r w:rsidRPr="00DA04B5">
        <w:rPr>
          <w:rFonts w:ascii="Times New Roman" w:hAnsi="Times New Roman" w:cs="Times New Roman"/>
          <w:sz w:val="28"/>
          <w:szCs w:val="28"/>
        </w:rPr>
        <w:t xml:space="preserve"> Программа включает пояснительную записку, в которой раскрываются цели изучения русского родного языка, даётся общая характеристика курса, определяется место учебного предмета «Русский родной язык» в учебном плане, раскрываются основные подходы к отбору содержания курса, характеризуются его основные содержательные линии. Программа устанавливает требования к результатам освоения основной образовательной программы среднего общего образования по русскому родному языку на личностном, </w:t>
      </w:r>
      <w:proofErr w:type="spellStart"/>
      <w:r w:rsidRPr="00DA04B5">
        <w:rPr>
          <w:rFonts w:ascii="Times New Roman" w:hAnsi="Times New Roman" w:cs="Times New Roman"/>
          <w:sz w:val="28"/>
          <w:szCs w:val="28"/>
        </w:rPr>
        <w:t>метапредметном</w:t>
      </w:r>
      <w:proofErr w:type="spellEnd"/>
      <w:r w:rsidRPr="00DA04B5">
        <w:rPr>
          <w:rFonts w:ascii="Times New Roman" w:hAnsi="Times New Roman" w:cs="Times New Roman"/>
          <w:sz w:val="28"/>
          <w:szCs w:val="28"/>
        </w:rPr>
        <w:t xml:space="preserve"> и предметном уровнях, примерное содержание учебного предмета «Русский родной язык». </w:t>
      </w:r>
    </w:p>
    <w:p w:rsidR="00DA04B5" w:rsidRDefault="00DA04B5" w:rsidP="00DA04B5">
      <w:pPr>
        <w:jc w:val="both"/>
        <w:rPr>
          <w:rFonts w:ascii="Times New Roman" w:hAnsi="Times New Roman" w:cs="Times New Roman"/>
          <w:sz w:val="28"/>
          <w:szCs w:val="28"/>
        </w:rPr>
      </w:pPr>
      <w:r w:rsidRPr="00DA04B5">
        <w:rPr>
          <w:rFonts w:ascii="Times New Roman" w:hAnsi="Times New Roman" w:cs="Times New Roman"/>
          <w:sz w:val="28"/>
          <w:szCs w:val="28"/>
        </w:rPr>
        <w:t xml:space="preserve">Программа определяет содержание учебного предмета по годам обучения, основные методические стратегии обучения, воспитания и </w:t>
      </w:r>
      <w:proofErr w:type="gramStart"/>
      <w:r w:rsidRPr="00DA04B5">
        <w:rPr>
          <w:rFonts w:ascii="Times New Roman" w:hAnsi="Times New Roman" w:cs="Times New Roman"/>
          <w:sz w:val="28"/>
          <w:szCs w:val="28"/>
        </w:rPr>
        <w:t>развития</w:t>
      </w:r>
      <w:proofErr w:type="gramEnd"/>
      <w:r w:rsidRPr="00DA04B5">
        <w:rPr>
          <w:rFonts w:ascii="Times New Roman" w:hAnsi="Times New Roman" w:cs="Times New Roman"/>
          <w:sz w:val="28"/>
          <w:szCs w:val="28"/>
        </w:rPr>
        <w:t xml:space="preserve"> обучающихся средствами учебного предмета «Русский родной язык». Программа предмета «Родной язык (русский)» основывается на следующих принципах построения: </w:t>
      </w:r>
    </w:p>
    <w:p w:rsidR="00DA04B5" w:rsidRDefault="00DA04B5" w:rsidP="00DA04B5">
      <w:pPr>
        <w:jc w:val="both"/>
        <w:rPr>
          <w:rFonts w:ascii="Times New Roman" w:hAnsi="Times New Roman" w:cs="Times New Roman"/>
          <w:sz w:val="28"/>
          <w:szCs w:val="28"/>
        </w:rPr>
      </w:pPr>
      <w:r w:rsidRPr="00DA04B5">
        <w:rPr>
          <w:rFonts w:ascii="Times New Roman" w:hAnsi="Times New Roman" w:cs="Times New Roman"/>
          <w:sz w:val="28"/>
          <w:szCs w:val="28"/>
        </w:rPr>
        <w:sym w:font="Symbol" w:char="F0B7"/>
      </w:r>
      <w:r w:rsidRPr="00DA04B5">
        <w:rPr>
          <w:rFonts w:ascii="Times New Roman" w:hAnsi="Times New Roman" w:cs="Times New Roman"/>
          <w:sz w:val="28"/>
          <w:szCs w:val="28"/>
        </w:rPr>
        <w:t xml:space="preserve"> соотнесённость содержания программы с содержанием базового курса русского языка; </w:t>
      </w:r>
    </w:p>
    <w:p w:rsidR="00DA04B5" w:rsidRDefault="00DA04B5" w:rsidP="00DA04B5">
      <w:pPr>
        <w:jc w:val="both"/>
        <w:rPr>
          <w:rFonts w:ascii="Times New Roman" w:hAnsi="Times New Roman" w:cs="Times New Roman"/>
          <w:sz w:val="28"/>
          <w:szCs w:val="28"/>
        </w:rPr>
      </w:pPr>
      <w:r w:rsidRPr="00DA04B5">
        <w:rPr>
          <w:rFonts w:ascii="Times New Roman" w:hAnsi="Times New Roman" w:cs="Times New Roman"/>
          <w:sz w:val="28"/>
          <w:szCs w:val="28"/>
        </w:rPr>
        <w:sym w:font="Symbol" w:char="F0B7"/>
      </w:r>
      <w:r w:rsidRPr="00DA04B5">
        <w:rPr>
          <w:rFonts w:ascii="Times New Roman" w:hAnsi="Times New Roman" w:cs="Times New Roman"/>
          <w:sz w:val="28"/>
          <w:szCs w:val="28"/>
        </w:rPr>
        <w:t xml:space="preserve"> концентрический способ построения программы; </w:t>
      </w:r>
    </w:p>
    <w:p w:rsidR="00DA04B5" w:rsidRDefault="00DA04B5" w:rsidP="00DA04B5">
      <w:pPr>
        <w:jc w:val="both"/>
        <w:rPr>
          <w:rFonts w:ascii="Times New Roman" w:hAnsi="Times New Roman" w:cs="Times New Roman"/>
          <w:sz w:val="28"/>
          <w:szCs w:val="28"/>
        </w:rPr>
      </w:pPr>
      <w:r w:rsidRPr="00DA04B5">
        <w:rPr>
          <w:rFonts w:ascii="Times New Roman" w:hAnsi="Times New Roman" w:cs="Times New Roman"/>
          <w:sz w:val="28"/>
          <w:szCs w:val="28"/>
        </w:rPr>
        <w:sym w:font="Symbol" w:char="F0B7"/>
      </w:r>
      <w:r w:rsidRPr="00DA04B5">
        <w:rPr>
          <w:rFonts w:ascii="Times New Roman" w:hAnsi="Times New Roman" w:cs="Times New Roman"/>
          <w:sz w:val="28"/>
          <w:szCs w:val="28"/>
        </w:rPr>
        <w:t xml:space="preserve"> вариативность (модульный принцип построения программы); </w:t>
      </w:r>
    </w:p>
    <w:p w:rsidR="00DA04B5" w:rsidRDefault="00DA04B5" w:rsidP="00DA04B5">
      <w:pPr>
        <w:jc w:val="both"/>
        <w:rPr>
          <w:rFonts w:ascii="Times New Roman" w:hAnsi="Times New Roman" w:cs="Times New Roman"/>
          <w:sz w:val="28"/>
          <w:szCs w:val="28"/>
        </w:rPr>
      </w:pPr>
      <w:r w:rsidRPr="00DA04B5">
        <w:rPr>
          <w:rFonts w:ascii="Times New Roman" w:hAnsi="Times New Roman" w:cs="Times New Roman"/>
          <w:sz w:val="28"/>
          <w:szCs w:val="28"/>
        </w:rPr>
        <w:sym w:font="Symbol" w:char="F0B7"/>
      </w:r>
      <w:r w:rsidRPr="00DA04B5">
        <w:rPr>
          <w:rFonts w:ascii="Times New Roman" w:hAnsi="Times New Roman" w:cs="Times New Roman"/>
          <w:sz w:val="28"/>
          <w:szCs w:val="28"/>
        </w:rPr>
        <w:t xml:space="preserve"> социокультурный подход;</w:t>
      </w:r>
    </w:p>
    <w:p w:rsidR="00DA04B5" w:rsidRDefault="00DA04B5" w:rsidP="00DA04B5">
      <w:pPr>
        <w:jc w:val="both"/>
        <w:rPr>
          <w:rFonts w:ascii="Times New Roman" w:hAnsi="Times New Roman" w:cs="Times New Roman"/>
          <w:sz w:val="28"/>
          <w:szCs w:val="28"/>
        </w:rPr>
      </w:pPr>
      <w:r w:rsidRPr="00DA04B5">
        <w:rPr>
          <w:rFonts w:ascii="Times New Roman" w:hAnsi="Times New Roman" w:cs="Times New Roman"/>
          <w:sz w:val="28"/>
          <w:szCs w:val="28"/>
        </w:rPr>
        <w:t xml:space="preserve"> </w:t>
      </w:r>
      <w:r w:rsidRPr="00DA04B5">
        <w:rPr>
          <w:rFonts w:ascii="Times New Roman" w:hAnsi="Times New Roman" w:cs="Times New Roman"/>
          <w:sz w:val="28"/>
          <w:szCs w:val="28"/>
        </w:rPr>
        <w:sym w:font="Symbol" w:char="F0B7"/>
      </w:r>
      <w:r w:rsidRPr="00DA04B5">
        <w:rPr>
          <w:rFonts w:ascii="Times New Roman" w:hAnsi="Times New Roman" w:cs="Times New Roman"/>
          <w:sz w:val="28"/>
          <w:szCs w:val="28"/>
        </w:rPr>
        <w:t xml:space="preserve"> практико-ориентированная направленность; </w:t>
      </w:r>
    </w:p>
    <w:p w:rsidR="00DA04B5" w:rsidRDefault="00DA04B5" w:rsidP="00DA04B5">
      <w:pPr>
        <w:jc w:val="both"/>
        <w:rPr>
          <w:rFonts w:ascii="Times New Roman" w:hAnsi="Times New Roman" w:cs="Times New Roman"/>
          <w:sz w:val="28"/>
          <w:szCs w:val="28"/>
        </w:rPr>
      </w:pPr>
      <w:r w:rsidRPr="00DA04B5">
        <w:rPr>
          <w:rFonts w:ascii="Times New Roman" w:hAnsi="Times New Roman" w:cs="Times New Roman"/>
          <w:sz w:val="28"/>
          <w:szCs w:val="28"/>
        </w:rPr>
        <w:sym w:font="Symbol" w:char="F0B7"/>
      </w:r>
      <w:r w:rsidRPr="00DA04B5">
        <w:rPr>
          <w:rFonts w:ascii="Times New Roman" w:hAnsi="Times New Roman" w:cs="Times New Roman"/>
          <w:sz w:val="28"/>
          <w:szCs w:val="28"/>
        </w:rPr>
        <w:t xml:space="preserve"> принцип преемственности.</w:t>
      </w:r>
    </w:p>
    <w:p w:rsidR="00DA04B5" w:rsidRDefault="00DA04B5" w:rsidP="00DA04B5">
      <w:pPr>
        <w:jc w:val="both"/>
        <w:rPr>
          <w:rFonts w:ascii="Times New Roman" w:hAnsi="Times New Roman" w:cs="Times New Roman"/>
          <w:sz w:val="28"/>
          <w:szCs w:val="28"/>
        </w:rPr>
      </w:pPr>
      <w:r w:rsidRPr="00DA04B5">
        <w:rPr>
          <w:rFonts w:ascii="Times New Roman" w:hAnsi="Times New Roman" w:cs="Times New Roman"/>
          <w:sz w:val="28"/>
          <w:szCs w:val="28"/>
        </w:rPr>
        <w:t xml:space="preserve"> Цели изучения предмета «Родной язык»: </w:t>
      </w:r>
    </w:p>
    <w:p w:rsidR="00DA04B5" w:rsidRDefault="00DA04B5" w:rsidP="00DA04B5">
      <w:pPr>
        <w:jc w:val="both"/>
        <w:rPr>
          <w:rFonts w:ascii="Times New Roman" w:hAnsi="Times New Roman" w:cs="Times New Roman"/>
          <w:sz w:val="28"/>
          <w:szCs w:val="28"/>
        </w:rPr>
      </w:pPr>
      <w:r w:rsidRPr="00DA04B5">
        <w:rPr>
          <w:rFonts w:ascii="Times New Roman" w:hAnsi="Times New Roman" w:cs="Times New Roman"/>
          <w:sz w:val="28"/>
          <w:szCs w:val="28"/>
        </w:rPr>
        <w:sym w:font="Symbol" w:char="F0B7"/>
      </w:r>
      <w:r w:rsidRPr="00DA04B5">
        <w:rPr>
          <w:rFonts w:ascii="Times New Roman" w:hAnsi="Times New Roman" w:cs="Times New Roman"/>
          <w:sz w:val="28"/>
          <w:szCs w:val="28"/>
        </w:rPr>
        <w:t xml:space="preserve"> качественное повышение уровня речевой культуры; </w:t>
      </w:r>
    </w:p>
    <w:p w:rsidR="00DA04B5" w:rsidRDefault="00DA04B5" w:rsidP="00DA04B5">
      <w:pPr>
        <w:jc w:val="both"/>
        <w:rPr>
          <w:rFonts w:ascii="Times New Roman" w:hAnsi="Times New Roman" w:cs="Times New Roman"/>
          <w:sz w:val="28"/>
          <w:szCs w:val="28"/>
        </w:rPr>
      </w:pPr>
      <w:r w:rsidRPr="00DA04B5">
        <w:rPr>
          <w:rFonts w:ascii="Times New Roman" w:hAnsi="Times New Roman" w:cs="Times New Roman"/>
          <w:sz w:val="28"/>
          <w:szCs w:val="28"/>
        </w:rPr>
        <w:sym w:font="Symbol" w:char="F0B7"/>
      </w:r>
      <w:r w:rsidRPr="00DA04B5">
        <w:rPr>
          <w:rFonts w:ascii="Times New Roman" w:hAnsi="Times New Roman" w:cs="Times New Roman"/>
          <w:sz w:val="28"/>
          <w:szCs w:val="28"/>
        </w:rPr>
        <w:t xml:space="preserve"> формирование коммуникативной компетенции, умения организовать свою речевую деятельность в соответствии с ситуациями общения; </w:t>
      </w:r>
    </w:p>
    <w:p w:rsidR="00DA04B5" w:rsidRDefault="00DA04B5" w:rsidP="00DA04B5">
      <w:pPr>
        <w:jc w:val="both"/>
        <w:rPr>
          <w:rFonts w:ascii="Times New Roman" w:hAnsi="Times New Roman" w:cs="Times New Roman"/>
          <w:sz w:val="28"/>
          <w:szCs w:val="28"/>
        </w:rPr>
      </w:pPr>
      <w:r w:rsidRPr="00DA04B5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DA04B5">
        <w:rPr>
          <w:rFonts w:ascii="Times New Roman" w:hAnsi="Times New Roman" w:cs="Times New Roman"/>
          <w:sz w:val="28"/>
          <w:szCs w:val="28"/>
        </w:rPr>
        <w:t xml:space="preserve"> повышение культурного уровня, обогащение представлений о языке как важнейшей составляющей духовного богатства народа; </w:t>
      </w:r>
    </w:p>
    <w:p w:rsidR="00DA04B5" w:rsidRDefault="00DA04B5" w:rsidP="00DA04B5">
      <w:pPr>
        <w:jc w:val="both"/>
        <w:rPr>
          <w:rFonts w:ascii="Times New Roman" w:hAnsi="Times New Roman" w:cs="Times New Roman"/>
          <w:sz w:val="28"/>
          <w:szCs w:val="28"/>
        </w:rPr>
      </w:pPr>
      <w:r w:rsidRPr="00DA04B5">
        <w:rPr>
          <w:rFonts w:ascii="Times New Roman" w:hAnsi="Times New Roman" w:cs="Times New Roman"/>
          <w:sz w:val="28"/>
          <w:szCs w:val="28"/>
        </w:rPr>
        <w:sym w:font="Symbol" w:char="F0B7"/>
      </w:r>
      <w:r w:rsidRPr="00DA04B5">
        <w:rPr>
          <w:rFonts w:ascii="Times New Roman" w:hAnsi="Times New Roman" w:cs="Times New Roman"/>
          <w:sz w:val="28"/>
          <w:szCs w:val="28"/>
        </w:rPr>
        <w:t xml:space="preserve"> формирование умения оценивать речевое поведение в разных сферах общения.</w:t>
      </w:r>
    </w:p>
    <w:p w:rsidR="006203E2" w:rsidRPr="00DA04B5" w:rsidRDefault="00DA04B5" w:rsidP="00DA04B5">
      <w:pPr>
        <w:jc w:val="both"/>
        <w:rPr>
          <w:rFonts w:ascii="Times New Roman" w:hAnsi="Times New Roman" w:cs="Times New Roman"/>
          <w:sz w:val="28"/>
          <w:szCs w:val="28"/>
        </w:rPr>
      </w:pPr>
      <w:r w:rsidRPr="00DA04B5">
        <w:rPr>
          <w:rFonts w:ascii="Times New Roman" w:hAnsi="Times New Roman" w:cs="Times New Roman"/>
          <w:sz w:val="28"/>
          <w:szCs w:val="28"/>
        </w:rPr>
        <w:t xml:space="preserve"> </w:t>
      </w:r>
      <w:r w:rsidRPr="00DA04B5">
        <w:rPr>
          <w:rFonts w:ascii="Times New Roman" w:hAnsi="Times New Roman" w:cs="Times New Roman"/>
          <w:sz w:val="28"/>
          <w:szCs w:val="28"/>
        </w:rPr>
        <w:sym w:font="Symbol" w:char="F0B7"/>
      </w:r>
      <w:r w:rsidRPr="00DA04B5">
        <w:rPr>
          <w:rFonts w:ascii="Times New Roman" w:hAnsi="Times New Roman" w:cs="Times New Roman"/>
          <w:sz w:val="28"/>
          <w:szCs w:val="28"/>
        </w:rPr>
        <w:t xml:space="preserve"> 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</w:t>
      </w:r>
    </w:p>
    <w:sectPr w:rsidR="006203E2" w:rsidRPr="00DA0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4B5"/>
    <w:rsid w:val="006203E2"/>
    <w:rsid w:val="00DA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Зиннурова Гульназ</dc:creator>
  <cp:lastModifiedBy>Зиннурова Гульназ</cp:lastModifiedBy>
  <cp:revision>1</cp:revision>
  <dcterms:created xsi:type="dcterms:W3CDTF">2021-12-09T11:12:00Z</dcterms:created>
  <dcterms:modified xsi:type="dcterms:W3CDTF">2021-12-09T11:14:00Z</dcterms:modified>
</cp:coreProperties>
</file>